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10" w:rsidRPr="00567610" w:rsidRDefault="00567610" w:rsidP="00567610">
      <w:pPr>
        <w:rPr>
          <w:rFonts w:ascii="Comic Sans MS" w:eastAsia="Times New Roman" w:hAnsi="Comic Sans MS" w:cs="Times New Roman"/>
          <w:sz w:val="27"/>
          <w:szCs w:val="27"/>
          <w:shd w:val="clear" w:color="auto" w:fill="FFFFFF"/>
        </w:rPr>
      </w:pPr>
      <w:r>
        <w:rPr>
          <w:rFonts w:ascii="Comic Sans MS" w:eastAsia="Times New Roman" w:hAnsi="Comic Sans MS" w:cs="Times New Roman"/>
          <w:sz w:val="27"/>
          <w:szCs w:val="27"/>
          <w:shd w:val="clear" w:color="auto" w:fill="FFFFFF"/>
        </w:rPr>
        <w:t>Why do we yawn and what function does it serve in maintaining homeostasis?</w:t>
      </w:r>
    </w:p>
    <w:p w:rsidR="00567610" w:rsidRDefault="00567610" w:rsidP="00567610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:rsidR="00567610" w:rsidRPr="00567610" w:rsidRDefault="00567610" w:rsidP="00567610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>Research &amp; explain what you find out.</w:t>
      </w:r>
    </w:p>
    <w:p w:rsidR="00567610" w:rsidRDefault="00567610" w:rsidP="00567610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:rsidR="00567610" w:rsidRDefault="00567610" w:rsidP="00567610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:rsidR="00567610" w:rsidRDefault="00567610" w:rsidP="00567610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:rsidR="00567610" w:rsidRPr="00567610" w:rsidRDefault="00567610" w:rsidP="00567610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  <w:bookmarkStart w:id="0" w:name="_GoBack"/>
      <w:bookmarkEnd w:id="0"/>
    </w:p>
    <w:p w:rsidR="00567610" w:rsidRPr="00567610" w:rsidRDefault="00567610" w:rsidP="00567610">
      <w:pPr>
        <w:rPr>
          <w:rFonts w:ascii="Times" w:eastAsia="Times New Roman" w:hAnsi="Times" w:cs="Times New Roman"/>
          <w:sz w:val="20"/>
          <w:szCs w:val="20"/>
        </w:rPr>
      </w:pPr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>Scientists Attribute Yawning to the Need to Cool the Brain and Pay Attention (Evolutionary Psychology 5.1; 2007), </w:t>
      </w:r>
    </w:p>
    <w:p w:rsidR="00567610" w:rsidRDefault="00567610"/>
    <w:p w:rsidR="00567610" w:rsidRPr="00567610" w:rsidRDefault="00567610" w:rsidP="00567610">
      <w:pPr>
        <w:rPr>
          <w:rFonts w:ascii="Times" w:eastAsia="Times New Roman" w:hAnsi="Times" w:cs="Times New Roman"/>
          <w:sz w:val="20"/>
          <w:szCs w:val="20"/>
        </w:rPr>
      </w:pPr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 xml:space="preserve">More than a Sign of Sleepiness, Yawning May Cool the Brain (Andrew C. Gallup, Omar T. </w:t>
      </w:r>
      <w:proofErr w:type="spellStart"/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>Eldakar</w:t>
      </w:r>
      <w:proofErr w:type="spellEnd"/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>Contagious yawning and seasonal climate variation.</w:t>
      </w:r>
      <w:proofErr w:type="gramEnd"/>
      <w:r w:rsidRPr="00567610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 xml:space="preserve"> Frontiers in Evolutionary Neuroscience, 2011; 3: 3 DOI: 10.3389/fnevo.2011.00003), </w:t>
      </w:r>
    </w:p>
    <w:p w:rsidR="00567610" w:rsidRDefault="00567610"/>
    <w:p w:rsidR="00567610" w:rsidRDefault="00567610"/>
    <w:p w:rsidR="003E4792" w:rsidRDefault="00567610">
      <w:r w:rsidRPr="00567610">
        <w:t xml:space="preserve">Chimpanzees Contagious Yawning Evidence of Empathy not just Sleepiness, Study Shows (Matthew W. Campbell, </w:t>
      </w:r>
      <w:proofErr w:type="spellStart"/>
      <w:r w:rsidRPr="00567610">
        <w:t>Frans</w:t>
      </w:r>
      <w:proofErr w:type="spellEnd"/>
      <w:r w:rsidRPr="00567610">
        <w:t xml:space="preserve"> B. M. de Waal. </w:t>
      </w:r>
      <w:proofErr w:type="spellStart"/>
      <w:proofErr w:type="gramStart"/>
      <w:r w:rsidRPr="00567610">
        <w:t>Ingroup-Outgroup</w:t>
      </w:r>
      <w:proofErr w:type="spellEnd"/>
      <w:r w:rsidRPr="00567610">
        <w:t xml:space="preserve"> Bias in Contagious Yawning by Chimpanzees Supports Link to Empathy.</w:t>
      </w:r>
      <w:proofErr w:type="gramEnd"/>
      <w:r w:rsidRPr="00567610">
        <w:t xml:space="preserve"> </w:t>
      </w:r>
      <w:proofErr w:type="spellStart"/>
      <w:r w:rsidRPr="00567610">
        <w:t>PLoS</w:t>
      </w:r>
      <w:proofErr w:type="spellEnd"/>
      <w:r w:rsidRPr="00567610">
        <w:t xml:space="preserve"> ONE, 2011; 6 (4): e18283 DOI: 10.1371/journal.pone.0018283</w:t>
      </w:r>
    </w:p>
    <w:sectPr w:rsidR="003E4792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64B1"/>
    <w:multiLevelType w:val="hybridMultilevel"/>
    <w:tmpl w:val="3952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0"/>
    <w:rsid w:val="003E4792"/>
    <w:rsid w:val="005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Company>EGSD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2017-10-13T12:51:00Z</dcterms:created>
  <dcterms:modified xsi:type="dcterms:W3CDTF">2017-10-13T12:54:00Z</dcterms:modified>
</cp:coreProperties>
</file>